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6E129">
      <w:pPr>
        <w:keepNext w:val="0"/>
        <w:keepLines w:val="0"/>
        <w:pageBreakBefore w:val="0"/>
        <w:widowControl w:val="0"/>
        <w:tabs>
          <w:tab w:val="left" w:pos="1020"/>
          <w:tab w:val="left" w:pos="2171"/>
          <w:tab w:val="left" w:pos="5136"/>
          <w:tab w:val="left" w:pos="58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黑体" w:eastAsia="黑体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bCs w:val="0"/>
          <w:sz w:val="36"/>
          <w:szCs w:val="36"/>
        </w:rPr>
        <w:t>教学</w:t>
      </w:r>
      <w:r>
        <w:rPr>
          <w:rFonts w:hint="eastAsia" w:ascii="黑体" w:eastAsia="黑体"/>
          <w:b/>
          <w:bCs w:val="0"/>
          <w:sz w:val="36"/>
          <w:szCs w:val="36"/>
          <w:lang w:val="en-US" w:eastAsia="zh-CN"/>
        </w:rPr>
        <w:t xml:space="preserve">进度计划表 </w:t>
      </w:r>
    </w:p>
    <w:tbl>
      <w:tblPr>
        <w:tblStyle w:val="2"/>
        <w:tblW w:w="98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10"/>
        <w:gridCol w:w="3900"/>
        <w:gridCol w:w="1200"/>
        <w:gridCol w:w="1335"/>
        <w:gridCol w:w="1380"/>
        <w:gridCol w:w="810"/>
      </w:tblGrid>
      <w:tr w14:paraId="37B562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9" w:hRule="atLeas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7F8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0B0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授课章节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7F5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本章学时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22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理论学时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B8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实训学时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04A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3FD022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55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C268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EC3F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1 章 电商文案基础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FD59D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29441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DAC45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B48C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10ABE1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7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ADFA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 xml:space="preserve">第 </w:t>
            </w:r>
            <w:r>
              <w:rPr>
                <w:rFonts w:hint="eastAsia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次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090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2 章 电商文案写作策划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3DD88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38D4C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FD51C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028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0FB41D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9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4353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917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3 章 电商文案卖点的创作技巧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84C71D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6E8C81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2BE7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02CE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6A89B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955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016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3 章 电商文案卖点的创作技巧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4D68B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0E3AB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BFE90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0F52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2E3571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90C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FB8B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4 章 电商文案的标题优化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4BE8D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58CE7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8AD6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0A2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2ADBEE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8447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440E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4 章 电商文案的标题优化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C42EE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73FE7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A618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23CF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3165FF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4A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AA4A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5 章 电商文案的内文创作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3F268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093C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8E32D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F052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3851CC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8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EC8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B26E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5 章 电商文案的内文创作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7933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E51C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1DBAC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862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2D83F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4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E3B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088F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6 章 展示类电商文案写作与策划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D4071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10D38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689D6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791D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8E90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1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C7DA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2F190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6 章 展示类电商文案写作与策划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983ED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46A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49FAE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9A4C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B500A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574C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F7B5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7 章 品牌类电商文案写作与策划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B5F4F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0FF13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6942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601C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879FB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8EBE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4B6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7 章 品牌类电商文案写作与策划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D142A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2DE623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19263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C94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98C38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AE7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A0BF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8 章 推广类电商文案写作与策划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53C1C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6FDD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7AFE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2DD3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D7633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4FF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BCF6F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8 章 推广类电商文案写作与策划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55CE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13E1A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2D421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466E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620FC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B9D5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A4A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9 章 软文类电商文案写作与策划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15929B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3CD79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5A42D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0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123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9E784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3" w:hRule="exac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50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B9CAF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第 9 章 软文类电商文案写作与策划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14C42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D2F4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zh-CN"/>
              </w:rPr>
              <w:t>1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9EEF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B206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0F14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4" w:hRule="atLeast"/>
          <w:jc w:val="center"/>
        </w:trPr>
        <w:tc>
          <w:tcPr>
            <w:tcW w:w="121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1F3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390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458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9章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C9E1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32</w:t>
            </w:r>
            <w:bookmarkStart w:id="0" w:name="_GoBack"/>
            <w:bookmarkEnd w:id="0"/>
            <w:r>
              <w:rPr>
                <w:rFonts w:hint="eastAsia" w:cs="宋体"/>
                <w:b/>
                <w:bCs/>
                <w:kern w:val="0"/>
                <w:sz w:val="21"/>
                <w:szCs w:val="21"/>
                <w:lang w:val="en-US" w:eastAsia="zh-CN"/>
              </w:rPr>
              <w:t>学时</w:t>
            </w:r>
          </w:p>
        </w:tc>
        <w:tc>
          <w:tcPr>
            <w:tcW w:w="1335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04F1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25学时</w:t>
            </w:r>
          </w:p>
        </w:tc>
        <w:tc>
          <w:tcPr>
            <w:tcW w:w="1380" w:type="dxa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6E0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211" w:firstLineChars="10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7学时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B24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2E11530A">
      <w:pPr>
        <w:jc w:val="both"/>
        <w:rPr>
          <w:rFonts w:hint="eastAsia"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0"/>
          <w:szCs w:val="20"/>
          <w:lang w:val="en-US" w:eastAsia="zh-CN"/>
        </w:rPr>
        <w:t>注：1.以章节或者授课单元编制教学进度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000000"/>
          <w:sz w:val="20"/>
          <w:szCs w:val="20"/>
          <w:lang w:val="en-US" w:eastAsia="zh-CN"/>
        </w:rPr>
        <w:t>，教学进度计划表纳入教案中一部分，不再单列。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      </w:t>
      </w:r>
    </w:p>
    <w:p w14:paraId="3881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 </w:t>
      </w:r>
    </w:p>
    <w:p w14:paraId="6F9E2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62" w:firstLineChars="314"/>
        <w:jc w:val="both"/>
        <w:textAlignment w:val="auto"/>
        <w:outlineLvl w:val="9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主讲</w:t>
      </w:r>
      <w:r>
        <w:rPr>
          <w:rFonts w:hint="eastAsia"/>
          <w:b/>
          <w:bCs/>
          <w:sz w:val="21"/>
          <w:szCs w:val="21"/>
        </w:rPr>
        <w:t xml:space="preserve">教师签名：          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 xml:space="preserve">年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月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日</w:t>
      </w:r>
    </w:p>
    <w:p w14:paraId="40C89400">
      <w:pPr>
        <w:spacing w:line="360" w:lineRule="auto"/>
        <w:ind w:left="0" w:leftChars="0" w:firstLine="662" w:firstLineChars="314"/>
        <w:jc w:val="both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t xml:space="preserve">系主任/教研室主任审核：    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/>
          <w:b/>
          <w:bCs/>
          <w:sz w:val="21"/>
          <w:szCs w:val="21"/>
        </w:rPr>
        <w:t xml:space="preserve">年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月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日</w:t>
      </w:r>
    </w:p>
    <w:p w14:paraId="73346F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F1472"/>
    <w:rsid w:val="135F0B67"/>
    <w:rsid w:val="13F07A58"/>
    <w:rsid w:val="15622A30"/>
    <w:rsid w:val="186F1472"/>
    <w:rsid w:val="1E2C26FE"/>
    <w:rsid w:val="1FF411BB"/>
    <w:rsid w:val="21D53277"/>
    <w:rsid w:val="293C58CF"/>
    <w:rsid w:val="33F611DA"/>
    <w:rsid w:val="3A59164E"/>
    <w:rsid w:val="46165DE7"/>
    <w:rsid w:val="50DF3E8A"/>
    <w:rsid w:val="5E552F9D"/>
    <w:rsid w:val="5E860934"/>
    <w:rsid w:val="69205061"/>
    <w:rsid w:val="740D569A"/>
    <w:rsid w:val="74291A7C"/>
    <w:rsid w:val="7CAE7D9B"/>
    <w:rsid w:val="7FB8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427</Characters>
  <Lines>0</Lines>
  <Paragraphs>0</Paragraphs>
  <TotalTime>3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2025-03-01T06:03:00Z</dcterms:created>
  <dc:creator>Candice</dc:creator>
  <cp:lastModifiedBy>Katherine XIA</cp:lastModifiedBy>
  <dcterms:modified xsi:type="dcterms:W3CDTF">2025-08-26T05:19:28Z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4702708027794537B16B734AED66C79A_11</vt:lpwstr>
  </property>
  <property fmtid="{D5CDD505-2E9C-101B-9397-08002B2CF9AE}" pid="4" name="KSOTemplateDocerSaveRecord">
    <vt:lpwstr>eyJoZGlkIjoiOTJhZmNkYTA2MGE1OTVhMDIzNThjMGM4YTczYjlhYmYiLCJ1c2VySWQiOiIzODc4MDQyNDYifQ==</vt:lpwstr>
  </property>
</Properties>
</file>